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9B" w:rsidRPr="00D0099B" w:rsidRDefault="00D0099B" w:rsidP="00D0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b/>
          <w:bCs/>
          <w:sz w:val="23"/>
          <w:szCs w:val="23"/>
          <w:u w:val="single"/>
        </w:rPr>
        <w:t>ALIVE årsrapport 2014: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b/>
          <w:bCs/>
          <w:sz w:val="23"/>
          <w:szCs w:val="23"/>
          <w:u w:val="single"/>
        </w:rPr>
        <w:t>Arbeidsgruppe: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>I løpet av 2014 har arbeidsgruppen bestått av: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 xml:space="preserve">Yat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Yiu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Cheng - hovedansvarlig over A.L.I.V</w:t>
      </w:r>
      <w:proofErr w:type="gramStart"/>
      <w:r w:rsidRPr="00D0099B">
        <w:rPr>
          <w:rFonts w:ascii="Arial" w:eastAsia="Times New Roman" w:hAnsi="Arial" w:cs="Arial"/>
          <w:sz w:val="23"/>
          <w:szCs w:val="23"/>
        </w:rPr>
        <w:t>.E og</w:t>
      </w:r>
      <w:proofErr w:type="gramEnd"/>
      <w:r w:rsidRPr="00D0099B">
        <w:rPr>
          <w:rFonts w:ascii="Arial" w:eastAsia="Times New Roman" w:hAnsi="Arial" w:cs="Arial"/>
          <w:sz w:val="23"/>
          <w:szCs w:val="23"/>
        </w:rPr>
        <w:t xml:space="preserve"> Alfa. Ansvarlig for bibelstudiegruppen.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>Leon Ho - Ansvarlig for søndagsmøter/ungdomsgudstjenester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099B">
        <w:rPr>
          <w:rFonts w:ascii="Arial" w:eastAsia="Times New Roman" w:hAnsi="Arial" w:cs="Arial"/>
          <w:sz w:val="23"/>
          <w:szCs w:val="23"/>
          <w:lang w:val="en-US"/>
        </w:rPr>
        <w:t>Minh Thu Vu / Elizabeth Wu - Worship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99B">
        <w:rPr>
          <w:rFonts w:ascii="Arial" w:eastAsia="Times New Roman" w:hAnsi="Arial" w:cs="Arial"/>
          <w:sz w:val="23"/>
          <w:szCs w:val="23"/>
        </w:rPr>
        <w:t>Enoch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Chui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- Alfa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>Tina Sun Ho - Aktiviteter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 xml:space="preserve">Grunnet at Yat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Yiu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Cheng går av som hovedansvarlig i 2015 så vil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Enoch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Chui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ta over ansvaret for A.L.I.V</w:t>
      </w:r>
      <w:proofErr w:type="gramStart"/>
      <w:r w:rsidRPr="00D0099B">
        <w:rPr>
          <w:rFonts w:ascii="Arial" w:eastAsia="Times New Roman" w:hAnsi="Arial" w:cs="Arial"/>
          <w:sz w:val="23"/>
          <w:szCs w:val="23"/>
        </w:rPr>
        <w:t>.E og</w:t>
      </w:r>
      <w:proofErr w:type="gramEnd"/>
      <w:r w:rsidRPr="00D0099B">
        <w:rPr>
          <w:rFonts w:ascii="Arial" w:eastAsia="Times New Roman" w:hAnsi="Arial" w:cs="Arial"/>
          <w:sz w:val="23"/>
          <w:szCs w:val="23"/>
        </w:rPr>
        <w:t xml:space="preserve"> Alfa, mens Cecilie Chen tar over som ansvarlig for bibelstudiegruppen.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>Wei Hao Man vil ha ansvaret for økonomien i A.L.I.V.E.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b/>
          <w:bCs/>
          <w:sz w:val="23"/>
          <w:szCs w:val="23"/>
          <w:u w:val="single"/>
        </w:rPr>
        <w:t>Møter: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b/>
          <w:bCs/>
          <w:sz w:val="23"/>
          <w:szCs w:val="23"/>
        </w:rPr>
        <w:t>A.L.I.V</w:t>
      </w:r>
      <w:proofErr w:type="gramStart"/>
      <w:r w:rsidRPr="00D0099B">
        <w:rPr>
          <w:rFonts w:ascii="Arial" w:eastAsia="Times New Roman" w:hAnsi="Arial" w:cs="Arial"/>
          <w:b/>
          <w:bCs/>
          <w:sz w:val="23"/>
          <w:szCs w:val="23"/>
        </w:rPr>
        <w:t>.E møter</w:t>
      </w:r>
      <w:proofErr w:type="gramEnd"/>
      <w:r w:rsidRPr="00D0099B">
        <w:rPr>
          <w:rFonts w:ascii="Arial" w:eastAsia="Times New Roman" w:hAnsi="Arial" w:cs="Arial"/>
          <w:b/>
          <w:bCs/>
          <w:sz w:val="23"/>
          <w:szCs w:val="23"/>
        </w:rPr>
        <w:t xml:space="preserve">: 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>Vi har hatt faste møter på søndager klokken 12:00 - 13:30. Disse møtene har blitt ledet av forskjellige mennesker, men Leon Ho har hatt ansvaret for alle disse møtene og også ledet en stor del av disse.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b/>
          <w:bCs/>
          <w:sz w:val="23"/>
          <w:szCs w:val="23"/>
        </w:rPr>
        <w:t>Alfa søndagsmøter: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 xml:space="preserve">Alfamøter på søndager har vært mellom 11:00 - 12:00. Disse møtene har vært ledet av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Enoch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Chui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, Christine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Ye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>, Jonathan Ho og i begynnelsen av året også Elizabeth Wu.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b/>
          <w:bCs/>
          <w:sz w:val="23"/>
          <w:szCs w:val="23"/>
        </w:rPr>
        <w:t>Bibelstudier: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 xml:space="preserve">Vi har hatt bibelstudier på tirsdager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melllom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18:00-20:00 som har vært ledet av Yat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Yiu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Cheng i hele 2014.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b/>
          <w:bCs/>
          <w:sz w:val="23"/>
          <w:szCs w:val="23"/>
        </w:rPr>
        <w:t>Planleggingsmøter: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 xml:space="preserve">Det har ikke vært noen faste planleggingsmøter, men disse er blitt koordinert etter behov. Kjernegruppen som har deltatt på disse møtene har vært Leon Ho, Tina Sun Ho,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Enoch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Chui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og Yat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Yiu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Cheng.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b/>
          <w:bCs/>
          <w:sz w:val="23"/>
          <w:szCs w:val="23"/>
          <w:u w:val="single"/>
        </w:rPr>
        <w:t>Turer og arrangementer:</w:t>
      </w:r>
    </w:p>
    <w:p w:rsidR="00D0099B" w:rsidRPr="00D0099B" w:rsidRDefault="00D0099B" w:rsidP="00D009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>Skitur - Geilo, 14.-16. mars</w:t>
      </w:r>
    </w:p>
    <w:p w:rsidR="00D0099B" w:rsidRPr="00D0099B" w:rsidRDefault="00D0099B" w:rsidP="00D009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 xml:space="preserve">Påskeleir - Sverige 18-21 </w:t>
      </w:r>
      <w:proofErr w:type="gramStart"/>
      <w:r w:rsidRPr="00D0099B">
        <w:rPr>
          <w:rFonts w:ascii="Arial" w:eastAsia="Times New Roman" w:hAnsi="Arial" w:cs="Arial"/>
          <w:sz w:val="23"/>
          <w:szCs w:val="23"/>
        </w:rPr>
        <w:t>April</w:t>
      </w:r>
      <w:proofErr w:type="gramEnd"/>
    </w:p>
    <w:p w:rsidR="00D0099B" w:rsidRPr="00D0099B" w:rsidRDefault="00D0099B" w:rsidP="00D009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 xml:space="preserve">Training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week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- Sverige - </w:t>
      </w:r>
      <w:proofErr w:type="gramStart"/>
      <w:r w:rsidRPr="00D0099B">
        <w:rPr>
          <w:rFonts w:ascii="Arial" w:eastAsia="Times New Roman" w:hAnsi="Arial" w:cs="Arial"/>
          <w:sz w:val="23"/>
          <w:szCs w:val="23"/>
        </w:rPr>
        <w:t>30</w:t>
      </w:r>
      <w:proofErr w:type="gramEnd"/>
      <w:r w:rsidRPr="00D0099B">
        <w:rPr>
          <w:rFonts w:ascii="Arial" w:eastAsia="Times New Roman" w:hAnsi="Arial" w:cs="Arial"/>
          <w:sz w:val="23"/>
          <w:szCs w:val="23"/>
        </w:rPr>
        <w:t xml:space="preserve"> juni - 5 juli</w:t>
      </w:r>
    </w:p>
    <w:p w:rsidR="00D0099B" w:rsidRPr="00D0099B" w:rsidRDefault="00D0099B" w:rsidP="00D009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>Sommerleir - Sverige 6-12 juli</w:t>
      </w:r>
    </w:p>
    <w:p w:rsidR="00D0099B" w:rsidRPr="00D0099B" w:rsidRDefault="00D0099B" w:rsidP="00D009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 xml:space="preserve">Canada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Mission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Trip - august</w:t>
      </w:r>
    </w:p>
    <w:p w:rsidR="00D0099B" w:rsidRPr="00D0099B" w:rsidRDefault="00D0099B" w:rsidP="00D009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 xml:space="preserve">Thailand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Mission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Trip 13-19 </w:t>
      </w:r>
      <w:proofErr w:type="gramStart"/>
      <w:r w:rsidRPr="00D0099B">
        <w:rPr>
          <w:rFonts w:ascii="Arial" w:eastAsia="Times New Roman" w:hAnsi="Arial" w:cs="Arial"/>
          <w:sz w:val="23"/>
          <w:szCs w:val="23"/>
        </w:rPr>
        <w:t>Oktober</w:t>
      </w:r>
      <w:proofErr w:type="gramEnd"/>
    </w:p>
    <w:p w:rsidR="00D0099B" w:rsidRPr="00D0099B" w:rsidRDefault="00D0099B" w:rsidP="00D009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b/>
          <w:bCs/>
          <w:sz w:val="23"/>
          <w:szCs w:val="23"/>
        </w:rPr>
        <w:t>Gym-aktiviteter: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>Under høsten har vi hatt gymaktiviteter en gang i måneden ledet av Vilhelm Ho. Vi har lånt gymsalen hos Menighetsfakultetet.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b/>
          <w:bCs/>
          <w:sz w:val="23"/>
          <w:szCs w:val="23"/>
        </w:rPr>
        <w:t>Bergen-besøk: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lastRenderedPageBreak/>
        <w:t>Vi har også hatt jevnlige besøk hos ungdomsgruppen i Bergen. Vi har besøkt dem nesten hver måned med noen fra A.L.I.V.E, og har bidratt med å lede møtene, både med tanke på bibelstudier, men også andre aktiviteter.</w:t>
      </w:r>
    </w:p>
    <w:p w:rsidR="00D0099B" w:rsidRPr="00D0099B" w:rsidRDefault="00D0099B" w:rsidP="00D009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b/>
          <w:bCs/>
          <w:sz w:val="23"/>
          <w:szCs w:val="23"/>
          <w:u w:val="single"/>
        </w:rPr>
        <w:t>Plan for 2015: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>Vi har i 2015 planlagt å ha disse aktivitetene: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>Skitur Trysil mars</w:t>
      </w:r>
    </w:p>
    <w:p w:rsidR="00D0099B" w:rsidRPr="00D0099B" w:rsidRDefault="00D0099B" w:rsidP="00D0099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>Påskeleir - april</w:t>
      </w:r>
    </w:p>
    <w:p w:rsidR="00D0099B" w:rsidRPr="00D0099B" w:rsidRDefault="00D0099B" w:rsidP="00D0099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>Besøke finsk ungdomsgruppe - mai</w:t>
      </w:r>
    </w:p>
    <w:p w:rsidR="00D0099B" w:rsidRPr="00D0099B" w:rsidRDefault="00D0099B" w:rsidP="00D0099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 xml:space="preserve">Training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week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- juli</w:t>
      </w:r>
    </w:p>
    <w:p w:rsidR="00D0099B" w:rsidRPr="00D0099B" w:rsidRDefault="00D0099B" w:rsidP="00D0099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>Sommerleir - juli</w:t>
      </w:r>
    </w:p>
    <w:p w:rsidR="00D0099B" w:rsidRPr="00D0099B" w:rsidRDefault="00D0099B" w:rsidP="00D0099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 xml:space="preserve">Thailand 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Mission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Trip - oktober</w:t>
      </w:r>
    </w:p>
    <w:p w:rsidR="00D0099B" w:rsidRPr="00D0099B" w:rsidRDefault="00D0099B" w:rsidP="00D0099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</w:rPr>
      </w:pPr>
      <w:r w:rsidRPr="00D0099B">
        <w:rPr>
          <w:rFonts w:ascii="Arial" w:eastAsia="Times New Roman" w:hAnsi="Arial" w:cs="Arial"/>
          <w:sz w:val="23"/>
          <w:szCs w:val="23"/>
        </w:rPr>
        <w:t>Co-</w:t>
      </w:r>
      <w:proofErr w:type="spellStart"/>
      <w:r w:rsidRPr="00D0099B">
        <w:rPr>
          <w:rFonts w:ascii="Arial" w:eastAsia="Times New Roman" w:hAnsi="Arial" w:cs="Arial"/>
          <w:sz w:val="23"/>
          <w:szCs w:val="23"/>
        </w:rPr>
        <w:t>workers</w:t>
      </w:r>
      <w:proofErr w:type="spellEnd"/>
      <w:r w:rsidRPr="00D0099B">
        <w:rPr>
          <w:rFonts w:ascii="Arial" w:eastAsia="Times New Roman" w:hAnsi="Arial" w:cs="Arial"/>
          <w:sz w:val="23"/>
          <w:szCs w:val="23"/>
        </w:rPr>
        <w:t xml:space="preserve"> weekend - desember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9B">
        <w:rPr>
          <w:rFonts w:ascii="Arial" w:eastAsia="Times New Roman" w:hAnsi="Arial" w:cs="Arial"/>
          <w:sz w:val="23"/>
          <w:szCs w:val="23"/>
        </w:rPr>
        <w:t>Vi kommer til å fortsette med alle de faste møtene i tillegg til de faste gymaktivitetene hver måned. Besøkene til Bergen skal også opprettholdes.</w:t>
      </w:r>
    </w:p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30"/>
        <w:gridCol w:w="36"/>
        <w:gridCol w:w="192"/>
        <w:gridCol w:w="30"/>
        <w:gridCol w:w="36"/>
        <w:gridCol w:w="51"/>
      </w:tblGrid>
      <w:tr w:rsidR="00D0099B" w:rsidRPr="00D0099B" w:rsidTr="00D0099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D0099B" w:rsidRPr="00D009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099B" w:rsidRPr="00D0099B" w:rsidRDefault="00D0099B" w:rsidP="00D0099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fr-FR"/>
                    </w:rPr>
                  </w:pPr>
                  <w:r w:rsidRPr="00D0099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fr-FR"/>
                    </w:rPr>
                    <w:t xml:space="preserve"> </w:t>
                  </w:r>
                </w:p>
              </w:tc>
            </w:tr>
          </w:tbl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72974C" wp14:editId="6F23135A">
                  <wp:extent cx="9525" cy="9525"/>
                  <wp:effectExtent l="0" t="0" r="0" b="0"/>
                  <wp:docPr id="7" name="Bild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9B" w:rsidRPr="00D0099B" w:rsidTr="00D00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9B" w:rsidRPr="00D0099B" w:rsidTr="00D0099B">
        <w:trPr>
          <w:gridAfter w:val="3"/>
          <w:trHeight w:val="55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</w:tblGrid>
            <w:tr w:rsidR="00D0099B" w:rsidRPr="00D0099B" w:rsidTr="00D009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</w:tblGrid>
                  <w:tr w:rsidR="00D0099B" w:rsidRPr="00D0099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099B" w:rsidRPr="00D0099B" w:rsidRDefault="00D0099B" w:rsidP="00D009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009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0099B" w:rsidRPr="00D0099B" w:rsidRDefault="00D0099B" w:rsidP="00D009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AA4E3F" wp14:editId="3388859A">
                              <wp:extent cx="9525" cy="9525"/>
                              <wp:effectExtent l="0" t="0" r="0" b="0"/>
                              <wp:docPr id="6" name="Bilde 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jd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099B" w:rsidRPr="00D0099B" w:rsidRDefault="00D0099B" w:rsidP="00D0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99B" w:rsidRPr="00D0099B" w:rsidRDefault="00D0099B" w:rsidP="00D009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7A4010" wp14:editId="47F8547E">
                  <wp:extent cx="9525" cy="9525"/>
                  <wp:effectExtent l="0" t="0" r="0" b="0"/>
                  <wp:docPr id="5" name="Bilde 5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0099B" w:rsidRPr="00D0099B" w:rsidTr="00D009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099B" w:rsidRPr="00D0099B" w:rsidRDefault="00D0099B" w:rsidP="00D0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99B" w:rsidRPr="00D0099B" w:rsidRDefault="00D0099B" w:rsidP="00D0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75"/>
            </w:tblGrid>
            <w:tr w:rsidR="00D0099B" w:rsidRPr="00D0099B" w:rsidTr="00D0099B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D0099B" w:rsidRPr="00D0099B" w:rsidRDefault="00D0099B" w:rsidP="00D0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99B" w:rsidRPr="00D0099B" w:rsidRDefault="00D0099B" w:rsidP="00D0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099B" w:rsidRPr="00D0099B" w:rsidTr="00D0099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0099B" w:rsidRPr="00D0099B" w:rsidRDefault="00D0099B" w:rsidP="00D0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99B" w:rsidRPr="00D0099B" w:rsidRDefault="00D0099B" w:rsidP="00D0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99B" w:rsidRPr="00D0099B" w:rsidTr="00D0099B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099B" w:rsidRPr="00D0099B" w:rsidRDefault="00D0099B" w:rsidP="00D009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</w:tblGrid>
      <w:tr w:rsidR="00D0099B" w:rsidRPr="00D0099B" w:rsidTr="00D0099B">
        <w:trPr>
          <w:trHeight w:val="5565"/>
          <w:tblCellSpacing w:w="15" w:type="dxa"/>
        </w:trPr>
        <w:tc>
          <w:tcPr>
            <w:tcW w:w="0" w:type="auto"/>
            <w:vAlign w:val="center"/>
            <w:hideMark/>
          </w:tcPr>
          <w:p w:rsidR="00D0099B" w:rsidRPr="00D0099B" w:rsidRDefault="00D0099B" w:rsidP="00D0099B">
            <w:pPr>
              <w:spacing w:after="0" w:line="240" w:lineRule="auto"/>
              <w:divId w:val="1695838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Vis detaljer</w:t>
            </w:r>
          </w:p>
        </w:tc>
      </w:tr>
    </w:tbl>
    <w:p w:rsidR="0057472E" w:rsidRDefault="0057472E"/>
    <w:sectPr w:rsidR="0057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CCC"/>
    <w:multiLevelType w:val="multilevel"/>
    <w:tmpl w:val="223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512F7"/>
    <w:multiLevelType w:val="multilevel"/>
    <w:tmpl w:val="796C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9B"/>
    <w:rsid w:val="0057472E"/>
    <w:rsid w:val="00D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00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009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Standardskriftforavsnitt"/>
    <w:rsid w:val="00D0099B"/>
  </w:style>
  <w:style w:type="character" w:customStyle="1" w:styleId="go">
    <w:name w:val="go"/>
    <w:basedOn w:val="Standardskriftforavsnitt"/>
    <w:rsid w:val="00D0099B"/>
  </w:style>
  <w:style w:type="character" w:customStyle="1" w:styleId="g3">
    <w:name w:val="g3"/>
    <w:basedOn w:val="Standardskriftforavsnitt"/>
    <w:rsid w:val="00D0099B"/>
  </w:style>
  <w:style w:type="character" w:customStyle="1" w:styleId="hb">
    <w:name w:val="hb"/>
    <w:basedOn w:val="Standardskriftforavsnitt"/>
    <w:rsid w:val="00D0099B"/>
  </w:style>
  <w:style w:type="character" w:customStyle="1" w:styleId="g2">
    <w:name w:val="g2"/>
    <w:basedOn w:val="Standardskriftforavsnitt"/>
    <w:rsid w:val="00D0099B"/>
  </w:style>
  <w:style w:type="character" w:styleId="Hyperkobling">
    <w:name w:val="Hyperlink"/>
    <w:basedOn w:val="Standardskriftforavsnitt"/>
    <w:uiPriority w:val="99"/>
    <w:semiHidden/>
    <w:unhideWhenUsed/>
    <w:rsid w:val="00D0099B"/>
    <w:rPr>
      <w:color w:val="0000FF"/>
      <w:u w:val="single"/>
    </w:rPr>
  </w:style>
  <w:style w:type="character" w:customStyle="1" w:styleId="ams">
    <w:name w:val="ams"/>
    <w:basedOn w:val="Standardskriftforavsnitt"/>
    <w:rsid w:val="00D0099B"/>
  </w:style>
  <w:style w:type="character" w:customStyle="1" w:styleId="l3">
    <w:name w:val="l3"/>
    <w:basedOn w:val="Standardskriftforavsnitt"/>
    <w:rsid w:val="00D0099B"/>
  </w:style>
  <w:style w:type="character" w:customStyle="1" w:styleId="l8">
    <w:name w:val="l8"/>
    <w:basedOn w:val="Standardskriftforavsnitt"/>
    <w:rsid w:val="00D0099B"/>
  </w:style>
  <w:style w:type="paragraph" w:styleId="Bobletekst">
    <w:name w:val="Balloon Text"/>
    <w:basedOn w:val="Normal"/>
    <w:link w:val="BobletekstTegn"/>
    <w:uiPriority w:val="99"/>
    <w:semiHidden/>
    <w:unhideWhenUsed/>
    <w:rsid w:val="00D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00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009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Standardskriftforavsnitt"/>
    <w:rsid w:val="00D0099B"/>
  </w:style>
  <w:style w:type="character" w:customStyle="1" w:styleId="go">
    <w:name w:val="go"/>
    <w:basedOn w:val="Standardskriftforavsnitt"/>
    <w:rsid w:val="00D0099B"/>
  </w:style>
  <w:style w:type="character" w:customStyle="1" w:styleId="g3">
    <w:name w:val="g3"/>
    <w:basedOn w:val="Standardskriftforavsnitt"/>
    <w:rsid w:val="00D0099B"/>
  </w:style>
  <w:style w:type="character" w:customStyle="1" w:styleId="hb">
    <w:name w:val="hb"/>
    <w:basedOn w:val="Standardskriftforavsnitt"/>
    <w:rsid w:val="00D0099B"/>
  </w:style>
  <w:style w:type="character" w:customStyle="1" w:styleId="g2">
    <w:name w:val="g2"/>
    <w:basedOn w:val="Standardskriftforavsnitt"/>
    <w:rsid w:val="00D0099B"/>
  </w:style>
  <w:style w:type="character" w:styleId="Hyperkobling">
    <w:name w:val="Hyperlink"/>
    <w:basedOn w:val="Standardskriftforavsnitt"/>
    <w:uiPriority w:val="99"/>
    <w:semiHidden/>
    <w:unhideWhenUsed/>
    <w:rsid w:val="00D0099B"/>
    <w:rPr>
      <w:color w:val="0000FF"/>
      <w:u w:val="single"/>
    </w:rPr>
  </w:style>
  <w:style w:type="character" w:customStyle="1" w:styleId="ams">
    <w:name w:val="ams"/>
    <w:basedOn w:val="Standardskriftforavsnitt"/>
    <w:rsid w:val="00D0099B"/>
  </w:style>
  <w:style w:type="character" w:customStyle="1" w:styleId="l3">
    <w:name w:val="l3"/>
    <w:basedOn w:val="Standardskriftforavsnitt"/>
    <w:rsid w:val="00D0099B"/>
  </w:style>
  <w:style w:type="character" w:customStyle="1" w:styleId="l8">
    <w:name w:val="l8"/>
    <w:basedOn w:val="Standardskriftforavsnitt"/>
    <w:rsid w:val="00D0099B"/>
  </w:style>
  <w:style w:type="paragraph" w:styleId="Bobletekst">
    <w:name w:val="Balloon Text"/>
    <w:basedOn w:val="Normal"/>
    <w:link w:val="BobletekstTegn"/>
    <w:uiPriority w:val="99"/>
    <w:semiHidden/>
    <w:unhideWhenUsed/>
    <w:rsid w:val="00D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4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9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5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8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1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8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8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88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9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24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1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05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02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9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61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4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3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1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82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7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7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87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83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Ho</cp:lastModifiedBy>
  <cp:revision>1</cp:revision>
  <dcterms:created xsi:type="dcterms:W3CDTF">2015-02-09T12:28:00Z</dcterms:created>
  <dcterms:modified xsi:type="dcterms:W3CDTF">2015-02-09T12:34:00Z</dcterms:modified>
</cp:coreProperties>
</file>