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700"/>
        <w:gridCol w:w="211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8" w:type="dxa"/>
            <w:vAlign w:val="top"/>
          </w:tcPr>
          <w:p>
            <w:pPr>
              <w:rPr>
                <w:rFonts w:hint="eastAsia"/>
                <w:vertAlign w:val="baseline"/>
                <w:lang w:val="en-US" w:eastAsia="zh-CN"/>
              </w:rPr>
            </w:pPr>
            <w:r>
              <w:rPr>
                <w:rFonts w:hint="eastAsia"/>
                <w:vertAlign w:val="baseline"/>
                <w:lang w:val="en-US" w:eastAsia="zh-CN"/>
              </w:rPr>
              <w:t>2016年</w:t>
            </w:r>
          </w:p>
          <w:p>
            <w:pPr>
              <w:rPr>
                <w:rFonts w:hint="eastAsia"/>
                <w:vertAlign w:val="baseline"/>
                <w:lang w:val="en-US" w:eastAsia="zh-CN"/>
              </w:rPr>
            </w:pPr>
            <w:r>
              <w:rPr>
                <w:rFonts w:hint="eastAsia"/>
                <w:vertAlign w:val="baseline"/>
                <w:lang w:val="en-US" w:eastAsia="zh-CN"/>
              </w:rPr>
              <w:t>2月7日，年三十</w:t>
            </w:r>
          </w:p>
        </w:tc>
        <w:tc>
          <w:tcPr>
            <w:tcW w:w="1700" w:type="dxa"/>
            <w:vAlign w:val="top"/>
          </w:tcPr>
          <w:p>
            <w:pPr>
              <w:rPr>
                <w:rFonts w:hint="eastAsia"/>
                <w:vertAlign w:val="baseline"/>
                <w:lang w:val="en-US" w:eastAsia="zh-CN"/>
              </w:rPr>
            </w:pPr>
            <w:r>
              <w:rPr>
                <w:rFonts w:hint="eastAsia"/>
                <w:vertAlign w:val="baseline"/>
                <w:lang w:val="en-US" w:eastAsia="zh-CN"/>
              </w:rPr>
              <w:t>经文：</w:t>
            </w:r>
          </w:p>
          <w:p>
            <w:pPr>
              <w:rPr>
                <w:rFonts w:hint="eastAsia"/>
                <w:vertAlign w:val="baseline"/>
                <w:lang w:val="en-US" w:eastAsia="zh-CN"/>
              </w:rPr>
            </w:pPr>
            <w:r>
              <w:rPr>
                <w:rFonts w:hint="eastAsia"/>
                <w:vertAlign w:val="baseline"/>
                <w:lang w:val="en-US" w:eastAsia="zh-CN"/>
              </w:rPr>
              <w:t>申11：11-12，16-17，26-28</w:t>
            </w:r>
          </w:p>
        </w:tc>
        <w:tc>
          <w:tcPr>
            <w:tcW w:w="2114" w:type="dxa"/>
            <w:vAlign w:val="top"/>
          </w:tcPr>
          <w:p>
            <w:pPr>
              <w:rPr>
                <w:rFonts w:hint="eastAsia"/>
                <w:vertAlign w:val="baseline"/>
                <w:lang w:val="en-US" w:eastAsia="zh-CN"/>
              </w:rPr>
            </w:pPr>
            <w:r>
              <w:rPr>
                <w:rFonts w:hint="eastAsia"/>
                <w:vertAlign w:val="baseline"/>
                <w:lang w:val="en-US" w:eastAsia="zh-CN"/>
              </w:rPr>
              <w:t>题目：有始有终的看顾</w:t>
            </w:r>
          </w:p>
          <w:p>
            <w:pPr>
              <w:rPr>
                <w:rFonts w:hint="eastAsia"/>
                <w:vertAlign w:val="baseline"/>
                <w:lang w:val="en-US" w:eastAsia="zh-CN"/>
              </w:rPr>
            </w:pPr>
          </w:p>
        </w:tc>
        <w:tc>
          <w:tcPr>
            <w:tcW w:w="1705" w:type="dxa"/>
            <w:vAlign w:val="top"/>
          </w:tcPr>
          <w:p>
            <w:pPr>
              <w:rPr>
                <w:rFonts w:hint="eastAsia"/>
                <w:vertAlign w:val="baseline"/>
                <w:lang w:val="en-US" w:eastAsia="zh-CN"/>
              </w:rPr>
            </w:pPr>
            <w:r>
              <w:rPr>
                <w:rFonts w:hint="eastAsia"/>
                <w:vertAlign w:val="baseline"/>
                <w:lang w:val="en-US" w:eastAsia="zh-CN"/>
              </w:rPr>
              <w:t>认识旧约中重情的耶和华神</w:t>
            </w:r>
          </w:p>
        </w:tc>
        <w:tc>
          <w:tcPr>
            <w:tcW w:w="1705" w:type="dxa"/>
            <w:vAlign w:val="top"/>
          </w:tcPr>
          <w:p>
            <w:pPr>
              <w:rPr>
                <w:rFonts w:hint="eastAsia"/>
                <w:vertAlign w:val="baseline"/>
                <w:lang w:val="en-US" w:eastAsia="zh-CN"/>
              </w:rPr>
            </w:pPr>
            <w:r>
              <w:rPr>
                <w:rFonts w:hint="eastAsia"/>
                <w:vertAlign w:val="baseline"/>
                <w:lang w:val="en-US" w:eastAsia="zh-CN"/>
              </w:rPr>
              <w:t>中国新年福音性讲道</w:t>
            </w:r>
          </w:p>
        </w:tc>
      </w:tr>
    </w:tbl>
    <w:p>
      <w:pPr/>
    </w:p>
    <w:p>
      <w:pPr>
        <w:rPr>
          <w:rFonts w:hint="default"/>
        </w:rPr>
      </w:pPr>
      <w:r>
        <w:rPr>
          <w:rFonts w:hint="default"/>
          <w:lang w:val="en-US"/>
        </w:rPr>
        <w:t>CUS  Deuteronomy 11:11</w:t>
      </w:r>
      <w:r>
        <w:rPr>
          <w:rFonts w:hint="default"/>
        </w:rPr>
        <w:t xml:space="preserve"> </w:t>
      </w:r>
      <w:r>
        <w:rPr>
          <w:rFonts w:hint="eastAsia"/>
          <w:lang w:val="zh-CN"/>
        </w:rPr>
        <w:t xml:space="preserve">你们要过去得为业的那地乃是有山有谷，雨水滋润之地， </w:t>
      </w:r>
      <w:r>
        <w:rPr>
          <w:rFonts w:hint="default"/>
          <w:lang w:val="en-US"/>
        </w:rPr>
        <w:t>12</w:t>
      </w:r>
      <w:r>
        <w:rPr>
          <w:rFonts w:hint="default"/>
        </w:rPr>
        <w:t xml:space="preserve"> </w:t>
      </w:r>
      <w:r>
        <w:rPr>
          <w:rFonts w:hint="eastAsia"/>
          <w:lang w:val="zh-CN"/>
        </w:rPr>
        <w:t>是耶和华你神所眷顾的。从岁首到年终，耶和华你神的眼目时常看顾那地。</w:t>
      </w:r>
    </w:p>
    <w:p>
      <w:pPr>
        <w:rPr>
          <w:rFonts w:hint="default"/>
          <w:lang w:val="en-US"/>
        </w:rPr>
      </w:pPr>
      <w:r>
        <w:rPr>
          <w:rFonts w:hint="default"/>
          <w:lang w:val="en-US"/>
        </w:rPr>
        <w:t>NIV  Deuteronomy 11:11 But the land you are crossing the Jordan to take possession of is a land of mountains and valleys that drinks rain from heaven. 12 It is a land the LORD your God cares for; the eyes of the LORD your God are continually on it from the beginning of the year to its end.</w:t>
      </w:r>
    </w:p>
    <w:p>
      <w:pPr>
        <w:spacing w:beforeLines="0" w:afterLines="0"/>
        <w:jc w:val="left"/>
        <w:rPr>
          <w:rFonts w:hint="eastAsia" w:ascii="Arial" w:hAnsi="Arial"/>
          <w:sz w:val="20"/>
          <w:lang w:val="en-US" w:eastAsia="zh-CN"/>
        </w:rPr>
      </w:pPr>
      <w:r>
        <w:rPr>
          <w:rFonts w:hint="eastAsia" w:ascii="Arial" w:hAnsi="Arial"/>
          <w:sz w:val="20"/>
          <w:lang w:val="en-US" w:eastAsia="zh-CN"/>
        </w:rPr>
        <w:t>大纲：</w:t>
      </w:r>
    </w:p>
    <w:p>
      <w:pPr>
        <w:spacing w:beforeLines="0" w:afterLines="0"/>
        <w:ind w:firstLine="400" w:firstLineChars="200"/>
        <w:jc w:val="left"/>
        <w:rPr>
          <w:rFonts w:hint="eastAsia" w:ascii="Arial" w:hAnsi="Arial"/>
          <w:sz w:val="20"/>
          <w:lang w:val="en-US" w:eastAsia="zh-CN"/>
        </w:rPr>
      </w:pPr>
      <w:r>
        <w:rPr>
          <w:rFonts w:hint="eastAsia" w:ascii="Arial" w:hAnsi="Arial"/>
          <w:sz w:val="20"/>
          <w:lang w:val="en-US" w:eastAsia="zh-CN"/>
        </w:rPr>
        <w:t>绪论：旧约上帝的“无情”</w:t>
      </w:r>
    </w:p>
    <w:p>
      <w:pPr>
        <w:spacing w:beforeLines="0" w:afterLines="0"/>
        <w:ind w:firstLine="400" w:firstLineChars="200"/>
        <w:jc w:val="left"/>
        <w:rPr>
          <w:rFonts w:hint="eastAsia" w:ascii="Arial" w:hAnsi="Arial"/>
          <w:sz w:val="20"/>
          <w:lang w:val="en-US" w:eastAsia="zh-CN"/>
        </w:rPr>
      </w:pPr>
      <w:r>
        <w:rPr>
          <w:rFonts w:hint="eastAsia" w:ascii="Arial" w:hAnsi="Arial"/>
          <w:sz w:val="20"/>
          <w:lang w:val="en-US" w:eastAsia="zh-CN"/>
        </w:rPr>
        <w:t>正论：情深意重的上帝</w:t>
      </w:r>
    </w:p>
    <w:p>
      <w:pPr>
        <w:spacing w:beforeLines="0" w:afterLines="0"/>
        <w:ind w:firstLine="400" w:firstLineChars="200"/>
        <w:jc w:val="left"/>
        <w:rPr>
          <w:rFonts w:hint="eastAsia" w:ascii="Arial" w:hAnsi="Arial"/>
          <w:sz w:val="20"/>
          <w:lang w:val="en-US" w:eastAsia="zh-CN"/>
        </w:rPr>
      </w:pPr>
      <w:r>
        <w:rPr>
          <w:rFonts w:hint="eastAsia" w:ascii="Arial" w:hAnsi="Arial"/>
          <w:sz w:val="20"/>
          <w:lang w:val="en-US" w:eastAsia="zh-CN"/>
        </w:rPr>
        <w:t>结论/应用：仰望看顾人的神</w:t>
      </w:r>
    </w:p>
    <w:p>
      <w:pPr>
        <w:spacing w:beforeLines="0" w:afterLines="0"/>
        <w:jc w:val="left"/>
        <w:rPr>
          <w:rFonts w:hint="eastAsia" w:ascii="Arial" w:hAnsi="Arial"/>
          <w:sz w:val="20"/>
          <w:lang w:val="en-US" w:eastAsia="zh-CN"/>
        </w:rPr>
      </w:pPr>
    </w:p>
    <w:p>
      <w:pPr>
        <w:spacing w:beforeLines="0" w:afterLines="0"/>
        <w:jc w:val="left"/>
        <w:rPr>
          <w:rFonts w:hint="eastAsia" w:ascii="Arial" w:hAnsi="Arial"/>
          <w:sz w:val="28"/>
          <w:szCs w:val="28"/>
          <w:lang w:val="en-US" w:eastAsia="zh-CN"/>
        </w:rPr>
      </w:pPr>
      <w:r>
        <w:rPr>
          <w:rFonts w:hint="eastAsia" w:ascii="Arial" w:hAnsi="Arial"/>
          <w:sz w:val="28"/>
          <w:szCs w:val="28"/>
          <w:lang w:val="en-US" w:eastAsia="zh-CN"/>
        </w:rPr>
        <w:t>讲章：</w:t>
      </w:r>
    </w:p>
    <w:p>
      <w:pPr>
        <w:ind w:firstLine="420" w:firstLineChars="200"/>
        <w:rPr>
          <w:rFonts w:hint="eastAsia" w:ascii="Arial" w:hAnsi="Arial"/>
          <w:sz w:val="28"/>
          <w:szCs w:val="28"/>
          <w:lang w:val="en-US" w:eastAsia="zh-CN"/>
        </w:rPr>
      </w:pPr>
      <w:r>
        <w:rPr>
          <w:rFonts w:hint="eastAsia" w:ascii="Arial" w:hAnsi="Arial"/>
          <w:sz w:val="28"/>
          <w:szCs w:val="28"/>
          <w:lang w:val="en-US" w:eastAsia="zh-CN"/>
        </w:rPr>
        <w:t>绪言：旧约上帝的“无情”</w:t>
      </w:r>
    </w:p>
    <w:p>
      <w:pPr>
        <w:ind w:firstLine="420" w:firstLineChars="200"/>
        <w:rPr>
          <w:rFonts w:hint="eastAsia" w:ascii="Arial" w:hAnsi="Arial"/>
          <w:sz w:val="28"/>
          <w:szCs w:val="28"/>
          <w:lang w:val="en-US" w:eastAsia="zh-CN"/>
        </w:rPr>
      </w:pPr>
      <w:r>
        <w:rPr>
          <w:rFonts w:hint="eastAsia" w:ascii="Arial" w:hAnsi="Arial"/>
          <w:sz w:val="28"/>
          <w:szCs w:val="28"/>
          <w:lang w:val="en-US" w:eastAsia="zh-CN"/>
        </w:rPr>
        <w:t xml:space="preserve">     很多朋友喜欢读新约，学习耶稣的仁慈、博爱和牺牲，但读旧约就会有一种冷冰冰的感觉，有很多犹太教的宗教礼仪，法律，教规，甚至很多惩罚、战争。人们很难在旧约圣经中找到情理法的平衡，旧约似乎很消极、很冰冷，甚至很无情。其实，我们中国人也一直在这个问题上找不到平衡，有的量刑过轻、大多数量刑过重，甚至有很多冤假错案。最近看到BBC报道（2016.2.3.），浙江省高级人民法院宣判陈满无罪释放，关了23年，29岁进去52岁出来，上帝所造的生命就被浪费在监狱中，对当事人和家人是多么不公和无情啊。那上帝是不是一个只讲法，不讲情的神呢？如果上帝无情，我们相信他又有什么用呢？那今天我们就来讲讲上帝的“情”，就是上帝感性的一面。</w:t>
      </w:r>
    </w:p>
    <w:p>
      <w:pPr>
        <w:ind w:firstLine="420" w:firstLineChars="200"/>
        <w:rPr>
          <w:rFonts w:hint="eastAsia" w:ascii="Arial" w:hAnsi="Arial"/>
          <w:sz w:val="28"/>
          <w:szCs w:val="28"/>
          <w:lang w:val="en-US" w:eastAsia="zh-CN"/>
        </w:rPr>
      </w:pPr>
      <w:r>
        <w:rPr>
          <w:rFonts w:hint="eastAsia" w:ascii="Arial" w:hAnsi="Arial"/>
          <w:sz w:val="28"/>
          <w:szCs w:val="28"/>
          <w:lang w:val="en-US" w:eastAsia="zh-CN"/>
        </w:rPr>
        <w:t xml:space="preserve">       正论： 情深意重的上帝。</w:t>
      </w:r>
    </w:p>
    <w:p>
      <w:pPr>
        <w:ind w:firstLine="420" w:firstLineChars="200"/>
        <w:rPr>
          <w:rFonts w:hint="eastAsia" w:ascii="Arial" w:hAnsi="Arial"/>
          <w:sz w:val="28"/>
          <w:szCs w:val="28"/>
          <w:lang w:val="en-US" w:eastAsia="zh-CN"/>
        </w:rPr>
      </w:pPr>
      <w:r>
        <w:rPr>
          <w:rFonts w:hint="eastAsia" w:ascii="Arial" w:hAnsi="Arial"/>
          <w:sz w:val="28"/>
          <w:szCs w:val="28"/>
          <w:lang w:val="en-US" w:eastAsia="zh-CN"/>
        </w:rPr>
        <w:t xml:space="preserve">背景：今天讲道的经文是来自旧约圣经的申命记。申命记是在一个特殊的历史时期写的，  </w:t>
      </w:r>
    </w:p>
    <w:p>
      <w:pPr>
        <w:ind w:firstLine="420" w:firstLineChars="200"/>
        <w:rPr>
          <w:rFonts w:hint="eastAsia" w:ascii="Arial" w:hAnsi="Arial"/>
          <w:sz w:val="28"/>
          <w:szCs w:val="28"/>
          <w:lang w:val="en-US" w:eastAsia="zh-CN"/>
        </w:rPr>
      </w:pPr>
      <w:r>
        <w:rPr>
          <w:rFonts w:hint="eastAsia" w:ascii="Arial" w:hAnsi="Arial"/>
          <w:sz w:val="28"/>
          <w:szCs w:val="28"/>
          <w:lang w:val="en-US" w:eastAsia="zh-CN"/>
        </w:rPr>
        <w:t>（1）当时以色列人已经离开了埃及，从原来的奴隶，变成上帝手中的自由人。</w:t>
      </w:r>
    </w:p>
    <w:p>
      <w:pPr>
        <w:ind w:firstLine="420" w:firstLineChars="200"/>
        <w:rPr>
          <w:rFonts w:hint="eastAsia" w:ascii="Arial" w:hAnsi="Arial"/>
          <w:sz w:val="28"/>
          <w:szCs w:val="28"/>
          <w:lang w:val="en-US" w:eastAsia="zh-CN"/>
        </w:rPr>
      </w:pPr>
      <w:r>
        <w:rPr>
          <w:rFonts w:hint="eastAsia" w:ascii="Arial" w:hAnsi="Arial"/>
          <w:sz w:val="28"/>
          <w:szCs w:val="28"/>
          <w:lang w:val="en-US" w:eastAsia="zh-CN"/>
        </w:rPr>
        <w:t>（2）经过了旷野40年的漂流，老一辈几乎已经过去。</w:t>
      </w:r>
    </w:p>
    <w:p>
      <w:pPr>
        <w:ind w:firstLine="420" w:firstLineChars="200"/>
        <w:rPr>
          <w:rFonts w:hint="eastAsia" w:ascii="Arial" w:hAnsi="Arial"/>
          <w:sz w:val="28"/>
          <w:szCs w:val="28"/>
          <w:lang w:val="en-US" w:eastAsia="zh-CN"/>
        </w:rPr>
      </w:pPr>
      <w:r>
        <w:rPr>
          <w:rFonts w:hint="eastAsia" w:ascii="Arial" w:hAnsi="Arial"/>
          <w:sz w:val="28"/>
          <w:szCs w:val="28"/>
          <w:lang w:val="en-US" w:eastAsia="zh-CN"/>
        </w:rPr>
        <w:t>（3）新一代已经成长起来，正在整装待发，准备要进入神赐给他们的迦南美地。</w:t>
      </w:r>
    </w:p>
    <w:p>
      <w:pPr>
        <w:ind w:firstLine="420" w:firstLineChars="200"/>
        <w:rPr>
          <w:rFonts w:hint="eastAsia" w:ascii="Arial" w:hAnsi="Arial"/>
          <w:sz w:val="28"/>
          <w:szCs w:val="28"/>
          <w:lang w:val="en-US" w:eastAsia="zh-CN"/>
        </w:rPr>
      </w:pPr>
      <w:r>
        <w:rPr>
          <w:rFonts w:hint="eastAsia" w:ascii="Arial" w:hAnsi="Arial"/>
          <w:sz w:val="28"/>
          <w:szCs w:val="28"/>
          <w:lang w:val="en-US" w:eastAsia="zh-CN"/>
        </w:rPr>
        <w:t>（4）申命记就是横跨两代人之间的民族领袖摩西在临死前吩咐百姓的话语，好像遗书一样，语重心长。</w:t>
      </w:r>
    </w:p>
    <w:p>
      <w:pPr>
        <w:ind w:firstLine="420" w:firstLineChars="200"/>
        <w:rPr>
          <w:rFonts w:hint="eastAsia"/>
          <w:sz w:val="28"/>
          <w:szCs w:val="28"/>
          <w:lang w:val="en-US" w:eastAsia="zh-CN"/>
        </w:rPr>
      </w:pPr>
      <w:r>
        <w:rPr>
          <w:rFonts w:hint="eastAsia" w:ascii="Arial" w:hAnsi="Arial"/>
          <w:sz w:val="28"/>
          <w:szCs w:val="28"/>
          <w:lang w:val="en-US" w:eastAsia="zh-CN"/>
        </w:rPr>
        <w:t>申11.11几乎是每年过年都会读的一段经文。这节经文我从小就会背了，但只知道神一年到头看顾我们，其实没有仔细默想经文的内涵。当我不断祈祷，不断默想经文的时候，我慢慢发现了上帝感性的一面。让我们多读几遍经文，一起来思想那位情深意重的上帝。</w:t>
      </w:r>
    </w:p>
    <w:p>
      <w:pPr>
        <w:rPr>
          <w:rFonts w:hint="default"/>
          <w:sz w:val="28"/>
          <w:szCs w:val="28"/>
        </w:rPr>
      </w:pPr>
      <w:r>
        <w:rPr>
          <w:rFonts w:hint="eastAsia"/>
          <w:sz w:val="28"/>
          <w:szCs w:val="28"/>
          <w:lang w:val="en-US" w:eastAsia="zh-CN"/>
        </w:rPr>
        <w:t xml:space="preserve">      经文：申</w:t>
      </w:r>
      <w:r>
        <w:rPr>
          <w:rFonts w:hint="default"/>
          <w:sz w:val="28"/>
          <w:szCs w:val="28"/>
          <w:lang w:val="en-US"/>
        </w:rPr>
        <w:t>11:11</w:t>
      </w:r>
      <w:r>
        <w:rPr>
          <w:rFonts w:hint="default"/>
          <w:sz w:val="28"/>
          <w:szCs w:val="28"/>
        </w:rPr>
        <w:t xml:space="preserve"> </w:t>
      </w:r>
      <w:r>
        <w:rPr>
          <w:rFonts w:hint="eastAsia"/>
          <w:sz w:val="28"/>
          <w:szCs w:val="28"/>
          <w:lang w:val="zh-CN"/>
        </w:rPr>
        <w:t xml:space="preserve">你们要过去得为业的那地乃是有山有谷，雨水滋润之地， </w:t>
      </w:r>
      <w:r>
        <w:rPr>
          <w:rFonts w:hint="default"/>
          <w:sz w:val="28"/>
          <w:szCs w:val="28"/>
          <w:lang w:val="en-US"/>
        </w:rPr>
        <w:t>12</w:t>
      </w:r>
      <w:r>
        <w:rPr>
          <w:rFonts w:hint="default"/>
          <w:sz w:val="28"/>
          <w:szCs w:val="28"/>
        </w:rPr>
        <w:t xml:space="preserve"> </w:t>
      </w:r>
      <w:r>
        <w:rPr>
          <w:rFonts w:hint="eastAsia"/>
          <w:sz w:val="28"/>
          <w:szCs w:val="28"/>
          <w:lang w:val="zh-CN"/>
        </w:rPr>
        <w:t>是耶和华你神所眷顾的。从岁首到年终，耶和华你神的眼目时常看顾那地。</w:t>
      </w:r>
    </w:p>
    <w:p>
      <w:pPr>
        <w:rPr>
          <w:rFonts w:hint="eastAsia"/>
          <w:sz w:val="28"/>
          <w:szCs w:val="28"/>
          <w:lang w:val="en-US" w:eastAsia="zh-CN"/>
        </w:rPr>
      </w:pPr>
      <w:r>
        <w:rPr>
          <w:rFonts w:hint="eastAsia"/>
          <w:sz w:val="28"/>
          <w:szCs w:val="28"/>
          <w:lang w:val="en-US" w:eastAsia="zh-CN"/>
        </w:rPr>
        <w:t xml:space="preserve">     1. 神知道那个地方。神知道他的儿女将去哪里。上帝对他的儿女不是不闻不问，自身自灭，他知道。你们要去的地方那里有山有谷，有雨水滋润，他已经预备好一切，你只管跟他走就可以了。上帝带亚伯拉罕出来的时候，他就知道要带他去那里，同样上帝带以色列人出埃及以后也知道要带他们去哪里。你生命和生活一切的需要神都知道，他知道。如果我早一点明白和真正相信这个道理，我会减少多少忧虑和无畏的努力啊。如果我23年前在中国读神学的时候就知道神有一天要带我来挪威做牧师，神已经为我预备好了一切，那当时我的心，所有关心我的人，会有多么安全感啊。可惜我当时没有那么大的信心，也没有那么大的远见。在神学院，经常看到外国人来访，但很少听到挪威的消息，也从来没有想到神会有这样特别的带领。但现在看来，我们应该相信这位细心预备我们一切所需的上帝，他知道我们去哪里，他对我们未来的道路有计划，有安排，相信他的带领，因为他知道。为什么上帝愿意知道我们去哪里呢？因为他牵挂我们，知道我们去哪里，他就放心了。我们做父母的不都是害怕孩子去了不该去的地方吗？你可以说这样的神是无情的神吗？</w:t>
      </w:r>
    </w:p>
    <w:p>
      <w:pPr>
        <w:numPr>
          <w:ilvl w:val="0"/>
          <w:numId w:val="1"/>
        </w:numPr>
        <w:ind w:firstLine="420" w:firstLineChars="200"/>
        <w:rPr>
          <w:rFonts w:hint="eastAsia"/>
          <w:sz w:val="28"/>
          <w:szCs w:val="28"/>
          <w:lang w:val="en-US" w:eastAsia="zh-CN"/>
        </w:rPr>
      </w:pPr>
      <w:r>
        <w:rPr>
          <w:rFonts w:hint="eastAsia"/>
          <w:sz w:val="28"/>
          <w:szCs w:val="28"/>
          <w:lang w:val="en-US" w:eastAsia="zh-CN"/>
        </w:rPr>
        <w:t>他关心那个地方。“是耶和华神所看顾的”，意思是说以色列人要去的地方是神在乎的，关心的地方。不知道大家对一个地方和一份牵挂有什么体会。如果一个地方有你熟悉的人，你会马上感觉亲切，那个地方遇到灾难马上会牵动你的心。今天台南6.4级地震，14个人死亡，我一看到这个消息马上脑子里想到台湾的弟兄姊妹不知是不是有那个地区的亲人。前几天索马里飞机爆炸，大家没有感觉，叙利亚内战几百万难免，我们没有感觉，但北京站圣诞夜晚上遇到恐怖威胁，还好没有发生，我们就不是一点点感觉了。你的儿女在哪里，你的心就在那里。神也是如此，他关心那个地方，因为那个地方有自己的孩子。你能说一个关心那个地方的上帝是个无情的上帝吗？</w:t>
      </w:r>
    </w:p>
    <w:p>
      <w:pPr>
        <w:numPr>
          <w:ilvl w:val="0"/>
          <w:numId w:val="1"/>
        </w:numPr>
        <w:ind w:firstLine="420" w:firstLineChars="200"/>
        <w:rPr>
          <w:rFonts w:hint="eastAsia"/>
          <w:sz w:val="28"/>
          <w:szCs w:val="28"/>
          <w:lang w:val="en-US" w:eastAsia="zh-CN"/>
        </w:rPr>
      </w:pPr>
      <w:r>
        <w:rPr>
          <w:rFonts w:hint="eastAsia"/>
          <w:sz w:val="28"/>
          <w:szCs w:val="28"/>
          <w:lang w:val="en-US" w:eastAsia="zh-CN"/>
        </w:rPr>
        <w:t>他保护那个地方。熟读圣经的人马上会问，一个有爱的上帝，为什么只爱以色列人，不爱迦南本地人呢？以色列人的胜利就是意味着迦南人的失败。这确实不是三言两语可以回答的问题，最简单的回答就是战场只有你死和我活，或我死你活，而且，上帝说过的话一定要应念的，否则就是上帝给儿女付空头支票。我还是从感情方面来看上帝，申</w:t>
      </w:r>
      <w:r>
        <w:rPr>
          <w:rFonts w:hint="default"/>
          <w:sz w:val="28"/>
          <w:szCs w:val="28"/>
          <w:lang w:val="en-US"/>
        </w:rPr>
        <w:t>11:16</w:t>
      </w:r>
      <w:r>
        <w:rPr>
          <w:rFonts w:hint="default"/>
          <w:sz w:val="28"/>
          <w:szCs w:val="28"/>
        </w:rPr>
        <w:t xml:space="preserve"> </w:t>
      </w:r>
      <w:r>
        <w:rPr>
          <w:rFonts w:hint="eastAsia"/>
          <w:sz w:val="28"/>
          <w:szCs w:val="28"/>
          <w:lang w:eastAsia="zh-CN"/>
        </w:rPr>
        <w:t>“</w:t>
      </w:r>
      <w:r>
        <w:rPr>
          <w:rFonts w:hint="eastAsia"/>
          <w:sz w:val="28"/>
          <w:szCs w:val="28"/>
          <w:lang w:val="zh-CN"/>
        </w:rPr>
        <w:t xml:space="preserve">你们要谨慎，免得心中受迷惑，就偏离正路，去事奉敬拜别神。 </w:t>
      </w:r>
      <w:r>
        <w:rPr>
          <w:rFonts w:hint="default"/>
          <w:sz w:val="28"/>
          <w:szCs w:val="28"/>
          <w:lang w:val="en-US"/>
        </w:rPr>
        <w:t>17</w:t>
      </w:r>
      <w:r>
        <w:rPr>
          <w:rFonts w:hint="default"/>
          <w:sz w:val="28"/>
          <w:szCs w:val="28"/>
        </w:rPr>
        <w:t xml:space="preserve"> </w:t>
      </w:r>
      <w:r>
        <w:rPr>
          <w:rFonts w:hint="eastAsia"/>
          <w:sz w:val="28"/>
          <w:szCs w:val="28"/>
          <w:lang w:val="zh-CN"/>
        </w:rPr>
        <w:t xml:space="preserve">耶和华的怒气向你们发作，就使天闭塞不下雨，地也不出产，使你们在耶和华所赐给你们的美地上速速灭亡。 </w:t>
      </w:r>
      <w:r>
        <w:rPr>
          <w:rFonts w:hint="default"/>
          <w:sz w:val="28"/>
          <w:szCs w:val="28"/>
          <w:lang w:val="en-US"/>
        </w:rPr>
        <w:t>18</w:t>
      </w:r>
      <w:r>
        <w:rPr>
          <w:rFonts w:hint="default"/>
          <w:sz w:val="28"/>
          <w:szCs w:val="28"/>
        </w:rPr>
        <w:t xml:space="preserve"> </w:t>
      </w:r>
      <w:r>
        <w:rPr>
          <w:rFonts w:hint="eastAsia"/>
          <w:sz w:val="28"/>
          <w:szCs w:val="28"/>
          <w:lang w:val="zh-CN"/>
        </w:rPr>
        <w:t>你们要将我这话存在心内，留在意中，系在手上为记号，戴在额上为经文。</w:t>
      </w:r>
      <w:r>
        <w:rPr>
          <w:rFonts w:hint="eastAsia"/>
          <w:sz w:val="28"/>
          <w:szCs w:val="28"/>
          <w:lang w:val="en-US" w:eastAsia="zh-CN"/>
        </w:rPr>
        <w:t>上帝因为在乎关心自己儿女的成长，他要保护以色列人不受异教风俗的污染和影响。如果以色列人放任自己随波逐流，那他们的女儿要去邪教的庙里做妓女，他们的孩子要被烧献祭给邪神求平安。但是新朋友不要误会，我们所讲的那是公元前1500年的国际政治。今天的基督教不再将你死我活，而是讲我死你活，因为耶稣先死，我们才能活，我们也当死去救人，更新改变，拯救灵魂。</w:t>
      </w:r>
    </w:p>
    <w:p>
      <w:pPr>
        <w:numPr>
          <w:ilvl w:val="0"/>
          <w:numId w:val="1"/>
        </w:numPr>
        <w:ind w:firstLine="420" w:firstLineChars="200"/>
        <w:rPr>
          <w:rFonts w:hint="eastAsia"/>
          <w:sz w:val="28"/>
          <w:szCs w:val="28"/>
          <w:lang w:val="en-US" w:eastAsia="zh-CN"/>
        </w:rPr>
      </w:pPr>
      <w:r>
        <w:rPr>
          <w:rFonts w:hint="eastAsia"/>
          <w:sz w:val="28"/>
          <w:szCs w:val="28"/>
          <w:lang w:val="en-US" w:eastAsia="zh-CN"/>
        </w:rPr>
        <w:t>他有始有终的看顾这地方。“从岁首到年终耶和华的眼目时常看顾这地”。摩西是在说，我已经120岁了，我的眼睛盯了你们40年，该到我闭眼睛的时候了，但你们放心，神的眼睛不会远离你们，从年初到年终，一年365天，从年初一，到年三十，他的眼睛时常看顾你们。神会照样供应春雨秋雨，让树木能结果，让山谷流甘泉。大家特别留意，这节经文两次提到看顾那地，而且最后强调从岁首到年终，耶和华的眼目时常看顾那地方。</w:t>
      </w:r>
    </w:p>
    <w:p>
      <w:pPr>
        <w:ind w:firstLine="420" w:firstLineChars="200"/>
        <w:rPr>
          <w:rFonts w:hint="eastAsia"/>
          <w:sz w:val="28"/>
          <w:szCs w:val="28"/>
          <w:lang w:val="en-US" w:eastAsia="zh-CN"/>
        </w:rPr>
      </w:pPr>
      <w:r>
        <w:rPr>
          <w:rFonts w:hint="eastAsia" w:ascii="Arial" w:hAnsi="Arial"/>
          <w:sz w:val="28"/>
          <w:szCs w:val="28"/>
          <w:lang w:val="en-US" w:eastAsia="zh-CN"/>
        </w:rPr>
        <w:t>最有始有终的爱就是父母的爱，从怀孕那天开始就用手代替眼睛去看宝宝，出生以后白天黑夜地守候，随叫随到，看着孩子长高了就很高兴，看见孩子没有食欲，就担心，父母的眼神真是眷顾的眼神，关爱的眼神，欣赏的眼神鼓励的眼神。有父母的人好有福气啊。</w:t>
      </w:r>
      <w:r>
        <w:rPr>
          <w:rFonts w:hint="eastAsia"/>
          <w:sz w:val="28"/>
          <w:szCs w:val="28"/>
          <w:lang w:val="en-US" w:eastAsia="zh-CN"/>
        </w:rPr>
        <w:t>一个家有老人家在看着你是一种福气，一个家有儿女看着父母是一种福气，一个家有老有少你看我我看你就更是福气。其实神跟人的关系也是父母与孩子的关系，在旧约时代的犹太人看来，神就是他们的家长，他们称同族的犹太人为弟兄，到了新约时代，耶稣将教会作为永生神的家，赐给所有相信他，认罪悔改，重生得救的基督徒，甚至耶稣说，凡所有遵行天父旨意的人就是耶稣父母、兄弟和姊妹了。一家人就应该你看看我，我看看你，一个教会也该这样你看看我我看看你，神在天上就笑眯眯。</w:t>
      </w:r>
    </w:p>
    <w:p>
      <w:pPr>
        <w:spacing w:beforeLines="0" w:afterLines="0"/>
        <w:ind w:firstLine="400" w:firstLineChars="200"/>
        <w:jc w:val="left"/>
        <w:rPr>
          <w:rFonts w:hint="eastAsia" w:ascii="Arial" w:hAnsi="Arial"/>
          <w:sz w:val="28"/>
          <w:szCs w:val="28"/>
          <w:lang w:val="en-US" w:eastAsia="zh-CN"/>
        </w:rPr>
      </w:pPr>
      <w:r>
        <w:rPr>
          <w:rFonts w:hint="eastAsia" w:ascii="Arial" w:hAnsi="Arial"/>
          <w:sz w:val="28"/>
          <w:szCs w:val="28"/>
          <w:lang w:val="en-US" w:eastAsia="zh-CN"/>
        </w:rPr>
        <w:t xml:space="preserve">大家肯定都有同感，其实我们回家探亲损失很大，计算一下花费，回一次家可能要花掉一年或几年的积蓄。前几年我回答，我的一个家人就跟我干嘛把前花在路上，不要回来。我当然不要误会他们的话，他们是体谅我不容易，但我始终是把亲情放在首位，感情是用钱买不来的，钱是可以再赚的。 </w:t>
      </w:r>
    </w:p>
    <w:p>
      <w:pPr>
        <w:spacing w:beforeLines="0" w:afterLines="0"/>
        <w:ind w:firstLine="400" w:firstLineChars="200"/>
        <w:jc w:val="left"/>
        <w:rPr>
          <w:rFonts w:hint="eastAsia" w:ascii="Arial" w:hAnsi="Arial"/>
          <w:sz w:val="28"/>
          <w:szCs w:val="28"/>
          <w:lang w:val="en-US" w:eastAsia="zh-CN"/>
        </w:rPr>
      </w:pPr>
      <w:r>
        <w:rPr>
          <w:rFonts w:hint="eastAsia" w:ascii="Arial" w:hAnsi="Arial"/>
          <w:sz w:val="28"/>
          <w:szCs w:val="28"/>
          <w:lang w:val="en-US" w:eastAsia="zh-CN"/>
        </w:rPr>
        <w:t>有一首歌曲，在中国大陆年三十晚上的春节联欢晚会上一炮打响，流行到今天，而且是每年过年的时候喜欢唱，做父母的特别喜欢听，因为这首歌曲唱出了老人家的需要，唱出了子女的责任，唱出了一个家所以为家的真正意义。不要我说，你们都已经猜到歌名了《常回家看看》。</w:t>
      </w:r>
    </w:p>
    <w:p>
      <w:pPr>
        <w:rPr>
          <w:rFonts w:hint="default"/>
          <w:sz w:val="28"/>
          <w:szCs w:val="28"/>
        </w:rPr>
      </w:pPr>
      <w:r>
        <w:rPr>
          <w:rFonts w:hint="eastAsia"/>
          <w:sz w:val="28"/>
          <w:szCs w:val="28"/>
          <w:lang w:eastAsia="zh-CN"/>
        </w:rPr>
        <w:t>（</w:t>
      </w:r>
      <w:r>
        <w:rPr>
          <w:rFonts w:hint="eastAsia"/>
          <w:sz w:val="28"/>
          <w:szCs w:val="28"/>
        </w:rPr>
        <w:t>《常回家看看》是</w:t>
      </w:r>
      <w:r>
        <w:rPr>
          <w:rFonts w:hint="default"/>
          <w:sz w:val="28"/>
          <w:szCs w:val="28"/>
        </w:rPr>
        <w:fldChar w:fldCharType="begin"/>
      </w:r>
      <w:r>
        <w:rPr>
          <w:rFonts w:hint="default"/>
          <w:sz w:val="28"/>
          <w:szCs w:val="28"/>
        </w:rPr>
        <w:instrText xml:space="preserve"> HYPERLINK "http://baike.baidu.com/view/1431462.htm" \t "http://baike.baidu.com/subview/758245/_blank" </w:instrText>
      </w:r>
      <w:r>
        <w:rPr>
          <w:rFonts w:hint="default"/>
          <w:sz w:val="28"/>
          <w:szCs w:val="28"/>
        </w:rPr>
        <w:fldChar w:fldCharType="separate"/>
      </w:r>
      <w:r>
        <w:rPr>
          <w:rStyle w:val="7"/>
          <w:rFonts w:hint="default" w:ascii="Arial" w:hAnsi="Arial" w:eastAsia="宋体" w:cs="Arial"/>
          <w:b w:val="0"/>
          <w:i w:val="0"/>
          <w:caps w:val="0"/>
          <w:color w:val="136EC2"/>
          <w:spacing w:val="0"/>
          <w:sz w:val="28"/>
          <w:szCs w:val="28"/>
          <w:u w:val="none"/>
          <w:shd w:val="clear" w:fill="FFFFFF"/>
        </w:rPr>
        <w:t>戚建波</w:t>
      </w:r>
      <w:r>
        <w:rPr>
          <w:rFonts w:hint="default"/>
          <w:sz w:val="28"/>
          <w:szCs w:val="28"/>
        </w:rPr>
        <w:fldChar w:fldCharType="end"/>
      </w:r>
      <w:r>
        <w:rPr>
          <w:rFonts w:hint="default"/>
          <w:sz w:val="28"/>
          <w:szCs w:val="28"/>
        </w:rPr>
        <w:t>作曲，</w:t>
      </w:r>
      <w:r>
        <w:rPr>
          <w:rFonts w:hint="default"/>
          <w:sz w:val="28"/>
          <w:szCs w:val="28"/>
        </w:rPr>
        <w:fldChar w:fldCharType="begin"/>
      </w:r>
      <w:r>
        <w:rPr>
          <w:rFonts w:hint="default"/>
          <w:sz w:val="28"/>
          <w:szCs w:val="28"/>
        </w:rPr>
        <w:instrText xml:space="preserve"> HYPERLINK "http://baike.baidu.com/view/1006188.htm" \t "http://baike.baidu.com/subview/758245/_blank" </w:instrText>
      </w:r>
      <w:r>
        <w:rPr>
          <w:rFonts w:hint="default"/>
          <w:sz w:val="28"/>
          <w:szCs w:val="28"/>
        </w:rPr>
        <w:fldChar w:fldCharType="separate"/>
      </w:r>
      <w:r>
        <w:rPr>
          <w:rStyle w:val="7"/>
          <w:rFonts w:hint="default" w:ascii="Arial" w:hAnsi="Arial" w:eastAsia="宋体" w:cs="Arial"/>
          <w:b w:val="0"/>
          <w:i w:val="0"/>
          <w:caps w:val="0"/>
          <w:color w:val="136EC2"/>
          <w:spacing w:val="0"/>
          <w:sz w:val="28"/>
          <w:szCs w:val="28"/>
          <w:u w:val="none"/>
          <w:shd w:val="clear" w:fill="FFFFFF"/>
        </w:rPr>
        <w:t>车行</w:t>
      </w:r>
      <w:r>
        <w:rPr>
          <w:rFonts w:hint="default"/>
          <w:sz w:val="28"/>
          <w:szCs w:val="28"/>
        </w:rPr>
        <w:fldChar w:fldCharType="end"/>
      </w:r>
      <w:r>
        <w:rPr>
          <w:rFonts w:hint="default"/>
          <w:sz w:val="28"/>
          <w:szCs w:val="28"/>
        </w:rPr>
        <w:t>填词的一首歌曲，创作于1998年，在1999年中央电视台</w:t>
      </w:r>
      <w:r>
        <w:rPr>
          <w:rFonts w:hint="default"/>
          <w:sz w:val="28"/>
          <w:szCs w:val="28"/>
        </w:rPr>
        <w:fldChar w:fldCharType="begin"/>
      </w:r>
      <w:r>
        <w:rPr>
          <w:rFonts w:hint="default"/>
          <w:sz w:val="28"/>
          <w:szCs w:val="28"/>
        </w:rPr>
        <w:instrText xml:space="preserve"> HYPERLINK "http://baike.baidu.com/view/25245.htm" \t "http://baike.baidu.com/subview/758245/_blank" </w:instrText>
      </w:r>
      <w:r>
        <w:rPr>
          <w:rFonts w:hint="default"/>
          <w:sz w:val="28"/>
          <w:szCs w:val="28"/>
        </w:rPr>
        <w:fldChar w:fldCharType="separate"/>
      </w:r>
      <w:r>
        <w:rPr>
          <w:rStyle w:val="7"/>
          <w:rFonts w:hint="default" w:ascii="Arial" w:hAnsi="Arial" w:eastAsia="宋体" w:cs="Arial"/>
          <w:b w:val="0"/>
          <w:i w:val="0"/>
          <w:caps w:val="0"/>
          <w:color w:val="136EC2"/>
          <w:spacing w:val="0"/>
          <w:sz w:val="28"/>
          <w:szCs w:val="28"/>
          <w:u w:val="none"/>
          <w:shd w:val="clear" w:fill="FFFFFF"/>
        </w:rPr>
        <w:t>春节联欢晚会</w:t>
      </w:r>
      <w:r>
        <w:rPr>
          <w:rFonts w:hint="default"/>
          <w:sz w:val="28"/>
          <w:szCs w:val="28"/>
        </w:rPr>
        <w:fldChar w:fldCharType="end"/>
      </w:r>
      <w:r>
        <w:rPr>
          <w:rFonts w:hint="default"/>
          <w:sz w:val="28"/>
          <w:szCs w:val="28"/>
        </w:rPr>
        <w:t>上由</w:t>
      </w:r>
      <w:r>
        <w:rPr>
          <w:rFonts w:hint="default"/>
          <w:sz w:val="28"/>
          <w:szCs w:val="28"/>
        </w:rPr>
        <w:fldChar w:fldCharType="begin"/>
      </w:r>
      <w:r>
        <w:rPr>
          <w:rFonts w:hint="default"/>
          <w:sz w:val="28"/>
          <w:szCs w:val="28"/>
        </w:rPr>
        <w:instrText xml:space="preserve"> HYPERLINK "http://baike.baidu.com/view/23140.htm" \t "http://baike.baidu.com/subview/758245/_blank" </w:instrText>
      </w:r>
      <w:r>
        <w:rPr>
          <w:rFonts w:hint="default"/>
          <w:sz w:val="28"/>
          <w:szCs w:val="28"/>
        </w:rPr>
        <w:fldChar w:fldCharType="separate"/>
      </w:r>
      <w:r>
        <w:rPr>
          <w:rStyle w:val="7"/>
          <w:rFonts w:hint="default" w:ascii="Arial" w:hAnsi="Arial" w:eastAsia="宋体" w:cs="Arial"/>
          <w:b w:val="0"/>
          <w:i w:val="0"/>
          <w:caps w:val="0"/>
          <w:color w:val="136EC2"/>
          <w:spacing w:val="0"/>
          <w:sz w:val="28"/>
          <w:szCs w:val="28"/>
          <w:u w:val="none"/>
          <w:shd w:val="clear" w:fill="FFFFFF"/>
        </w:rPr>
        <w:t>蔡国庆</w:t>
      </w:r>
      <w:r>
        <w:rPr>
          <w:rFonts w:hint="default"/>
          <w:sz w:val="28"/>
          <w:szCs w:val="28"/>
        </w:rPr>
        <w:fldChar w:fldCharType="end"/>
      </w:r>
      <w:r>
        <w:rPr>
          <w:rFonts w:hint="default"/>
          <w:sz w:val="28"/>
          <w:szCs w:val="28"/>
        </w:rPr>
        <w:t>、</w:t>
      </w:r>
      <w:r>
        <w:rPr>
          <w:rFonts w:hint="default"/>
          <w:sz w:val="28"/>
          <w:szCs w:val="28"/>
        </w:rPr>
        <w:fldChar w:fldCharType="begin"/>
      </w:r>
      <w:r>
        <w:rPr>
          <w:rFonts w:hint="default"/>
          <w:sz w:val="28"/>
          <w:szCs w:val="28"/>
        </w:rPr>
        <w:instrText xml:space="preserve"> HYPERLINK "http://baike.baidu.com/view/23104.htm" \t "http://baike.baidu.com/subview/758245/_blank" </w:instrText>
      </w:r>
      <w:r>
        <w:rPr>
          <w:rFonts w:hint="default"/>
          <w:sz w:val="28"/>
          <w:szCs w:val="28"/>
        </w:rPr>
        <w:fldChar w:fldCharType="separate"/>
      </w:r>
      <w:r>
        <w:rPr>
          <w:rStyle w:val="7"/>
          <w:rFonts w:hint="default" w:ascii="Arial" w:hAnsi="Arial" w:eastAsia="宋体" w:cs="Arial"/>
          <w:b w:val="0"/>
          <w:i w:val="0"/>
          <w:caps w:val="0"/>
          <w:color w:val="136EC2"/>
          <w:spacing w:val="0"/>
          <w:sz w:val="28"/>
          <w:szCs w:val="28"/>
          <w:u w:val="none"/>
          <w:shd w:val="clear" w:fill="FFFFFF"/>
        </w:rPr>
        <w:t>陈红</w:t>
      </w:r>
      <w:r>
        <w:rPr>
          <w:rFonts w:hint="default"/>
          <w:sz w:val="28"/>
          <w:szCs w:val="28"/>
        </w:rPr>
        <w:fldChar w:fldCharType="end"/>
      </w:r>
      <w:r>
        <w:rPr>
          <w:rFonts w:hint="default"/>
          <w:sz w:val="28"/>
          <w:szCs w:val="28"/>
        </w:rPr>
        <w:t>、</w:t>
      </w:r>
      <w:r>
        <w:rPr>
          <w:rFonts w:hint="default"/>
          <w:sz w:val="28"/>
          <w:szCs w:val="28"/>
        </w:rPr>
        <w:fldChar w:fldCharType="begin"/>
      </w:r>
      <w:r>
        <w:rPr>
          <w:rFonts w:hint="default"/>
          <w:sz w:val="28"/>
          <w:szCs w:val="28"/>
        </w:rPr>
        <w:instrText xml:space="preserve"> HYPERLINK "http://baike.baidu.com/view/9362.htm" \t "http://baike.baidu.com/subview/758245/_blank" </w:instrText>
      </w:r>
      <w:r>
        <w:rPr>
          <w:rFonts w:hint="default"/>
          <w:sz w:val="28"/>
          <w:szCs w:val="28"/>
        </w:rPr>
        <w:fldChar w:fldCharType="separate"/>
      </w:r>
      <w:r>
        <w:rPr>
          <w:rStyle w:val="7"/>
          <w:rFonts w:hint="default" w:ascii="Arial" w:hAnsi="Arial" w:eastAsia="宋体" w:cs="Arial"/>
          <w:b w:val="0"/>
          <w:i w:val="0"/>
          <w:caps w:val="0"/>
          <w:color w:val="136EC2"/>
          <w:spacing w:val="0"/>
          <w:sz w:val="28"/>
          <w:szCs w:val="28"/>
          <w:u w:val="none"/>
          <w:shd w:val="clear" w:fill="FFFFFF"/>
        </w:rPr>
        <w:t>江涛</w:t>
      </w:r>
      <w:r>
        <w:rPr>
          <w:rFonts w:hint="default"/>
          <w:sz w:val="28"/>
          <w:szCs w:val="28"/>
        </w:rPr>
        <w:fldChar w:fldCharType="end"/>
      </w:r>
      <w:r>
        <w:rPr>
          <w:rFonts w:hint="default"/>
          <w:sz w:val="28"/>
          <w:szCs w:val="28"/>
        </w:rPr>
        <w:t>、</w:t>
      </w:r>
      <w:r>
        <w:rPr>
          <w:rFonts w:hint="default"/>
          <w:sz w:val="28"/>
          <w:szCs w:val="28"/>
        </w:rPr>
        <w:fldChar w:fldCharType="begin"/>
      </w:r>
      <w:r>
        <w:rPr>
          <w:rFonts w:hint="default"/>
          <w:sz w:val="28"/>
          <w:szCs w:val="28"/>
        </w:rPr>
        <w:instrText xml:space="preserve"> HYPERLINK "http://baike.baidu.com/view/1232271.htm" \t "http://baike.baidu.com/subview/758245/_blank" </w:instrText>
      </w:r>
      <w:r>
        <w:rPr>
          <w:rFonts w:hint="default"/>
          <w:sz w:val="28"/>
          <w:szCs w:val="28"/>
        </w:rPr>
        <w:fldChar w:fldCharType="separate"/>
      </w:r>
      <w:r>
        <w:rPr>
          <w:rStyle w:val="7"/>
          <w:rFonts w:hint="default" w:ascii="Arial" w:hAnsi="Arial" w:eastAsia="宋体" w:cs="Arial"/>
          <w:b w:val="0"/>
          <w:i w:val="0"/>
          <w:caps w:val="0"/>
          <w:color w:val="136EC2"/>
          <w:spacing w:val="0"/>
          <w:sz w:val="28"/>
          <w:szCs w:val="28"/>
          <w:u w:val="none"/>
          <w:shd w:val="clear" w:fill="FFFFFF"/>
        </w:rPr>
        <w:t>张迈</w:t>
      </w:r>
      <w:r>
        <w:rPr>
          <w:rFonts w:hint="default"/>
          <w:sz w:val="28"/>
          <w:szCs w:val="28"/>
        </w:rPr>
        <w:fldChar w:fldCharType="end"/>
      </w:r>
      <w:r>
        <w:rPr>
          <w:rFonts w:hint="default"/>
          <w:sz w:val="28"/>
          <w:szCs w:val="28"/>
        </w:rPr>
        <w:t>首次公开演唱。</w:t>
      </w:r>
      <w:r>
        <w:rPr>
          <w:rFonts w:hint="eastAsia"/>
          <w:sz w:val="28"/>
          <w:szCs w:val="28"/>
          <w:lang w:eastAsia="zh-CN"/>
        </w:rPr>
        <w:t>）</w:t>
      </w:r>
    </w:p>
    <w:p>
      <w:pPr>
        <w:rPr>
          <w:rFonts w:hint="default"/>
          <w:sz w:val="28"/>
          <w:szCs w:val="28"/>
        </w:rPr>
      </w:pPr>
      <w:r>
        <w:rPr>
          <w:rFonts w:hint="eastAsia"/>
          <w:sz w:val="28"/>
          <w:szCs w:val="28"/>
          <w:lang w:val="en-US" w:eastAsia="zh-CN"/>
        </w:rPr>
        <w:t xml:space="preserve">    歌词：“</w:t>
      </w:r>
      <w:r>
        <w:rPr>
          <w:rFonts w:hint="default"/>
          <w:sz w:val="28"/>
          <w:szCs w:val="28"/>
          <w:lang w:val="en-US" w:eastAsia="zh-CN"/>
        </w:rPr>
        <w:t>找点空闲 找点时间领着孩子 常回家看看</w:t>
      </w:r>
      <w:r>
        <w:rPr>
          <w:rFonts w:hint="eastAsia"/>
          <w:sz w:val="28"/>
          <w:szCs w:val="28"/>
          <w:lang w:val="en-US" w:eastAsia="zh-CN"/>
        </w:rPr>
        <w:t>，</w:t>
      </w:r>
      <w:r>
        <w:rPr>
          <w:rFonts w:hint="default"/>
          <w:sz w:val="28"/>
          <w:szCs w:val="28"/>
          <w:lang w:val="en-US" w:eastAsia="zh-CN"/>
        </w:rPr>
        <w:t>带上笑容 带上祝愿 陪同爱人 常回家看看妈妈准备了一些唠叨 爸爸张罗了一桌好饭</w:t>
      </w:r>
      <w:r>
        <w:rPr>
          <w:rFonts w:hint="eastAsia"/>
          <w:sz w:val="28"/>
          <w:szCs w:val="28"/>
          <w:lang w:val="en-US" w:eastAsia="zh-CN"/>
        </w:rPr>
        <w:t>，</w:t>
      </w:r>
      <w:r>
        <w:rPr>
          <w:rFonts w:hint="default"/>
          <w:sz w:val="28"/>
          <w:szCs w:val="28"/>
          <w:lang w:val="en-US" w:eastAsia="zh-CN"/>
        </w:rPr>
        <w:t>生活的烦恼跟妈妈说说 工作的事情向爸爸谈谈常回家看看 回家看看 哪怕给妈妈刷刷筷子洗洗碗</w:t>
      </w:r>
      <w:r>
        <w:rPr>
          <w:rFonts w:hint="eastAsia"/>
          <w:sz w:val="28"/>
          <w:szCs w:val="28"/>
          <w:lang w:val="en-US" w:eastAsia="zh-CN"/>
        </w:rPr>
        <w:t>，</w:t>
      </w:r>
      <w:r>
        <w:rPr>
          <w:rFonts w:hint="default"/>
          <w:sz w:val="28"/>
          <w:szCs w:val="28"/>
          <w:lang w:val="en-US" w:eastAsia="zh-CN"/>
        </w:rPr>
        <w:t>老人不图儿女为家做多大贡献 一辈子不容易就图个团团圆圆</w:t>
      </w:r>
      <w:r>
        <w:rPr>
          <w:rFonts w:hint="eastAsia"/>
          <w:sz w:val="28"/>
          <w:szCs w:val="28"/>
          <w:lang w:val="en-US" w:eastAsia="zh-CN"/>
        </w:rPr>
        <w:t>，</w:t>
      </w:r>
      <w:r>
        <w:rPr>
          <w:rFonts w:hint="default"/>
          <w:sz w:val="28"/>
          <w:szCs w:val="28"/>
          <w:lang w:val="en-US" w:eastAsia="zh-CN"/>
        </w:rPr>
        <w:t>常回家看看 回家看看 哪怕给爸爸捶捶后背揉揉肩</w:t>
      </w:r>
      <w:r>
        <w:rPr>
          <w:rFonts w:hint="eastAsia"/>
          <w:sz w:val="28"/>
          <w:szCs w:val="28"/>
          <w:lang w:val="en-US" w:eastAsia="zh-CN"/>
        </w:rPr>
        <w:t>，</w:t>
      </w:r>
      <w:r>
        <w:rPr>
          <w:rFonts w:hint="default"/>
          <w:sz w:val="28"/>
          <w:szCs w:val="28"/>
          <w:lang w:val="en-US" w:eastAsia="zh-CN"/>
        </w:rPr>
        <w:t>老人不图儿女为家做多大贡献 一辈子总操心就</w:t>
      </w:r>
      <w:r>
        <w:rPr>
          <w:rFonts w:hint="eastAsia"/>
          <w:sz w:val="28"/>
          <w:szCs w:val="28"/>
          <w:lang w:val="en-US" w:eastAsia="zh-CN"/>
        </w:rPr>
        <w:t>奔</w:t>
      </w:r>
      <w:r>
        <w:rPr>
          <w:rFonts w:hint="default"/>
          <w:sz w:val="28"/>
          <w:szCs w:val="28"/>
          <w:lang w:val="en-US" w:eastAsia="zh-CN"/>
        </w:rPr>
        <w:t>个平平安安[2-3]</w:t>
      </w:r>
      <w:bookmarkStart w:id="0" w:name="ref_[2-3]_6743024"/>
      <w:r>
        <w:rPr>
          <w:rFonts w:hint="default"/>
          <w:sz w:val="28"/>
          <w:szCs w:val="28"/>
          <w:lang w:val="en-US" w:eastAsia="zh-CN"/>
        </w:rPr>
        <w:t> </w:t>
      </w:r>
      <w:bookmarkEnd w:id="0"/>
      <w:r>
        <w:rPr>
          <w:rFonts w:hint="eastAsia"/>
          <w:sz w:val="28"/>
          <w:szCs w:val="28"/>
          <w:lang w:val="en-US" w:eastAsia="zh-CN"/>
        </w:rPr>
        <w:t>。”</w:t>
      </w:r>
    </w:p>
    <w:p>
      <w:pPr>
        <w:ind w:firstLine="420" w:firstLineChars="200"/>
        <w:rPr>
          <w:rFonts w:hint="eastAsia"/>
          <w:sz w:val="28"/>
          <w:szCs w:val="28"/>
          <w:lang w:val="en-US" w:eastAsia="zh-CN"/>
        </w:rPr>
      </w:pPr>
    </w:p>
    <w:p>
      <w:pPr>
        <w:spacing w:beforeLines="0" w:afterLines="0"/>
        <w:ind w:firstLine="400" w:firstLineChars="200"/>
        <w:jc w:val="left"/>
        <w:rPr>
          <w:rFonts w:hint="eastAsia" w:ascii="Arial" w:hAnsi="Arial"/>
          <w:sz w:val="28"/>
          <w:szCs w:val="28"/>
          <w:lang w:val="en-US" w:eastAsia="zh-CN"/>
        </w:rPr>
      </w:pPr>
      <w:r>
        <w:rPr>
          <w:rFonts w:hint="eastAsia" w:ascii="Arial" w:hAnsi="Arial"/>
          <w:sz w:val="28"/>
          <w:szCs w:val="28"/>
          <w:lang w:val="en-US" w:eastAsia="zh-CN"/>
        </w:rPr>
        <w:t>结束语：今年正好是大年三十，过了今天晚上12点，就到了2016年了。如果你有什么必须要在2015年完成的事情，那你就不能再拖了，因为没有明天了。感谢上帝创造时间，我们可以比中国推迟7个小时过年，需要在2015年说的话赶快说，要向神感恩的事情，赶快做，有向父母表达的赶快表达，尽量珍惜机会你看看我，我看看你。</w:t>
      </w:r>
    </w:p>
    <w:p>
      <w:pPr>
        <w:spacing w:beforeLines="0" w:afterLines="0"/>
        <w:ind w:firstLine="400" w:firstLineChars="200"/>
        <w:jc w:val="left"/>
        <w:rPr>
          <w:rFonts w:hint="eastAsia" w:ascii="Arial" w:hAnsi="Arial"/>
          <w:sz w:val="28"/>
          <w:szCs w:val="28"/>
          <w:lang w:val="en-US" w:eastAsia="zh-CN"/>
        </w:rPr>
      </w:pPr>
      <w:r>
        <w:rPr>
          <w:rFonts w:hint="eastAsia" w:ascii="Arial" w:hAnsi="Arial"/>
          <w:sz w:val="28"/>
          <w:szCs w:val="28"/>
          <w:lang w:val="en-US" w:eastAsia="zh-CN"/>
        </w:rPr>
        <w:t>每年的最后一天，大家除了庆祝家庭团圆以外，难免会总结一下过去，看看自己一年的成就，反思一下一年的不足。讲到成绩，不需要别人说，我们很快会数出一、二、三，但是反思自己的不足就会困难很多，恐怕想来想去都想不出一、二、三个缺点过错。如果你真的想不出，那你该请我吃饭，让我来数数你的不是，但你不准生我的气。你会说，牧师你能数出100多人的错误吗？可能吗？能啊，为什么？因为我会邀请你的父母，孩子，配偶，朋友，一起吃饭啊，他们一肚子的苦水就等着倒呢？我只管吃饭，吃完了，他们一个个苦水到完了，我就跟他们拜拜，回家睡觉去了。</w:t>
      </w:r>
    </w:p>
    <w:p>
      <w:pPr>
        <w:spacing w:beforeLines="0" w:afterLines="0"/>
        <w:ind w:firstLine="400" w:firstLineChars="200"/>
        <w:jc w:val="left"/>
        <w:rPr>
          <w:rFonts w:hint="default"/>
          <w:sz w:val="28"/>
          <w:szCs w:val="28"/>
        </w:rPr>
      </w:pPr>
      <w:bookmarkStart w:id="1" w:name="_GoBack"/>
      <w:bookmarkEnd w:id="1"/>
      <w:r>
        <w:rPr>
          <w:rFonts w:hint="eastAsia" w:ascii="Arial" w:hAnsi="Arial"/>
          <w:sz w:val="28"/>
          <w:szCs w:val="28"/>
          <w:lang w:val="en-US" w:eastAsia="zh-CN"/>
        </w:rPr>
        <w:t>其实，反思过去为的是展望未来，我们总是停留在过去的错误上，我们永远也不会长进，这样的反思也没有实际的意思。那新的一年，你对自己有什么期待吗？你想成为一个更好的自己吗？希望今天的讲道让大家在新的一年，日子过的更快乐些，烦恼减少些，生命更有目标，有方向和有意义些。最后送大家一节经文，愿你得到这位深情的上帝做你的天父，祝福你和你的子孙后代。申</w:t>
      </w:r>
      <w:r>
        <w:rPr>
          <w:rFonts w:hint="default"/>
          <w:sz w:val="28"/>
          <w:szCs w:val="28"/>
          <w:lang w:val="en-US"/>
        </w:rPr>
        <w:t>11:26</w:t>
      </w:r>
      <w:r>
        <w:rPr>
          <w:rFonts w:hint="default"/>
          <w:sz w:val="28"/>
          <w:szCs w:val="28"/>
        </w:rPr>
        <w:t xml:space="preserve"> </w:t>
      </w:r>
      <w:r>
        <w:rPr>
          <w:rFonts w:hint="eastAsia"/>
          <w:sz w:val="28"/>
          <w:szCs w:val="28"/>
          <w:lang w:eastAsia="zh-CN"/>
        </w:rPr>
        <w:t>“</w:t>
      </w:r>
      <w:r>
        <w:rPr>
          <w:rFonts w:hint="eastAsia"/>
          <w:sz w:val="28"/>
          <w:szCs w:val="28"/>
          <w:lang w:val="zh-CN"/>
        </w:rPr>
        <w:t xml:space="preserve">看哪，我今日将祝福与咒诅的话都陈明在你们面前。 </w:t>
      </w:r>
      <w:r>
        <w:rPr>
          <w:rFonts w:hint="default"/>
          <w:sz w:val="28"/>
          <w:szCs w:val="28"/>
          <w:lang w:val="en-US"/>
        </w:rPr>
        <w:t>27</w:t>
      </w:r>
      <w:r>
        <w:rPr>
          <w:rFonts w:hint="default"/>
          <w:sz w:val="28"/>
          <w:szCs w:val="28"/>
        </w:rPr>
        <w:t xml:space="preserve"> </w:t>
      </w:r>
      <w:r>
        <w:rPr>
          <w:rFonts w:hint="eastAsia"/>
          <w:sz w:val="28"/>
          <w:szCs w:val="28"/>
          <w:lang w:val="zh-CN"/>
        </w:rPr>
        <w:t xml:space="preserve">你们若听从耶和华你们神的诫命，就是我今日所吩咐你们的，就必蒙福。 </w:t>
      </w:r>
      <w:r>
        <w:rPr>
          <w:rFonts w:hint="default"/>
          <w:sz w:val="28"/>
          <w:szCs w:val="28"/>
          <w:lang w:val="en-US"/>
        </w:rPr>
        <w:t>28</w:t>
      </w:r>
      <w:r>
        <w:rPr>
          <w:rFonts w:hint="default"/>
          <w:sz w:val="28"/>
          <w:szCs w:val="28"/>
        </w:rPr>
        <w:t xml:space="preserve"> </w:t>
      </w:r>
      <w:r>
        <w:rPr>
          <w:rFonts w:hint="eastAsia"/>
          <w:sz w:val="28"/>
          <w:szCs w:val="28"/>
          <w:lang w:val="zh-CN"/>
        </w:rPr>
        <w:t>你们若不听从耶和华你们神的诫命，偏离我今日所吩咐你们的道，去事奉你们素来所不认识的别神，就必受祸。”</w:t>
      </w:r>
    </w:p>
    <w:p>
      <w:pPr>
        <w:rPr>
          <w:rFonts w:hint="default"/>
          <w:sz w:val="28"/>
          <w:szCs w:val="28"/>
        </w:rPr>
      </w:pPr>
    </w:p>
    <w:p>
      <w:pPr>
        <w:rPr>
          <w:rFonts w:hint="default"/>
          <w:sz w:val="28"/>
          <w:szCs w:val="28"/>
        </w:rPr>
      </w:pPr>
    </w:p>
    <w:p>
      <w:pPr>
        <w:rPr>
          <w:rFonts w:hint="default"/>
          <w:sz w:val="28"/>
          <w:szCs w:val="28"/>
          <w:lang w:val="en-US"/>
        </w:rPr>
      </w:pPr>
    </w:p>
    <w:p>
      <w:pPr>
        <w:spacing w:beforeLines="0" w:afterLines="0"/>
        <w:ind w:firstLine="400" w:firstLineChars="200"/>
        <w:jc w:val="left"/>
        <w:rPr>
          <w:rFonts w:hint="default" w:ascii="Arial" w:hAnsi="Arial"/>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4780943">
    <w:nsid w:val="56B6320F"/>
    <w:multiLevelType w:val="singleLevel"/>
    <w:tmpl w:val="56B6320F"/>
    <w:lvl w:ilvl="0" w:tentative="1">
      <w:start w:val="2"/>
      <w:numFmt w:val="decimal"/>
      <w:suff w:val="space"/>
      <w:lvlText w:val="%1."/>
      <w:lvlJc w:val="left"/>
    </w:lvl>
  </w:abstractNum>
  <w:num w:numId="1">
    <w:abstractNumId w:val="1454780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2A7623"/>
    <w:rsid w:val="1E034F99"/>
    <w:rsid w:val="23A06601"/>
    <w:rsid w:val="417068C1"/>
    <w:rsid w:val="42ED5B59"/>
    <w:rsid w:val="46271B24"/>
    <w:rsid w:val="4ABF6D2F"/>
    <w:rsid w:val="5A47242A"/>
    <w:rsid w:val="5E9807BF"/>
    <w:rsid w:val="755D61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2016-02-03T11:44:00Z</dcterms:created>
  <dc:creator>Hanfeng</dc:creator>
  <cp:lastModifiedBy>Hanfeng</cp:lastModifiedBy>
  <cp:lastPrinted>2016-02-06T19:00:00Z</cp:lastPrinted>
  <dcterms:modified xsi:type="dcterms:W3CDTF">2016-02-21T15:28:06Z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